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8F4B5" w14:textId="5DDD6747" w:rsidR="002211FF" w:rsidRDefault="001B2AFC" w:rsidP="00A46593">
      <w:r>
        <w:t>[Name of MP]</w:t>
      </w:r>
      <w:r>
        <w:br/>
      </w:r>
      <w:r w:rsidR="002211FF" w:rsidRPr="002211FF">
        <w:t xml:space="preserve">House of Commons, </w:t>
      </w:r>
      <w:r w:rsidR="002211FF">
        <w:br/>
      </w:r>
      <w:r w:rsidR="002211FF" w:rsidRPr="002211FF">
        <w:t>London, SW1A 0AA</w:t>
      </w:r>
    </w:p>
    <w:p w14:paraId="7677EBD4" w14:textId="5DF1254E" w:rsidR="006D6FBB" w:rsidRDefault="006D6FBB" w:rsidP="00A46593">
      <w:r>
        <w:t xml:space="preserve">Date: </w:t>
      </w:r>
    </w:p>
    <w:p w14:paraId="7D68A25E" w14:textId="77777777" w:rsidR="006D6FBB" w:rsidRDefault="00A46593" w:rsidP="006D6FBB">
      <w:r>
        <w:t>Dear</w:t>
      </w:r>
      <w:r w:rsidR="002211FF">
        <w:t xml:space="preserve"> </w:t>
      </w:r>
      <w:r w:rsidR="006D6FBB">
        <w:t>[Name of MP]</w:t>
      </w:r>
    </w:p>
    <w:p w14:paraId="620E7468" w14:textId="4CC5B131" w:rsidR="00A46593" w:rsidRDefault="00A46593" w:rsidP="00A46593">
      <w:r>
        <w:t xml:space="preserve">I am writing </w:t>
      </w:r>
      <w:r w:rsidR="003D4E80">
        <w:t xml:space="preserve">as a constituent </w:t>
      </w:r>
      <w:r>
        <w:t xml:space="preserve">to express my deep concern about the </w:t>
      </w:r>
      <w:r w:rsidR="002211FF">
        <w:t xml:space="preserve">prevalence of prostitution and other forms of sexual exploitation </w:t>
      </w:r>
      <w:r>
        <w:t xml:space="preserve">in our area and to ask if you can encourage local agencies </w:t>
      </w:r>
      <w:r w:rsidR="002211FF">
        <w:t>to do more to support those involved and to crack down on the drivers</w:t>
      </w:r>
      <w:r w:rsidR="00C94234">
        <w:t>.</w:t>
      </w:r>
    </w:p>
    <w:p w14:paraId="118E7A19" w14:textId="657D4122" w:rsidR="001B15FA" w:rsidRPr="001B15FA" w:rsidRDefault="00003D85" w:rsidP="00A46593">
      <w:pPr>
        <w:rPr>
          <w:lang w:val="en-GB"/>
        </w:rPr>
      </w:pPr>
      <w:r>
        <w:t>These days, p</w:t>
      </w:r>
      <w:r w:rsidR="00007F44">
        <w:t xml:space="preserve">rostitution is </w:t>
      </w:r>
      <w:r>
        <w:t xml:space="preserve">usually </w:t>
      </w:r>
      <w:r w:rsidR="00007F44">
        <w:t xml:space="preserve">portrayed as </w:t>
      </w:r>
      <w:r w:rsidR="00526651">
        <w:t>in-person sexual activity</w:t>
      </w:r>
      <w:r w:rsidR="00007F44">
        <w:t xml:space="preserve"> between consenting adults that happens to involve an exchange of money or other benefits. However, the reality is usually far from this. </w:t>
      </w:r>
      <w:r w:rsidR="00AC32FF">
        <w:t xml:space="preserve">Almost all sex buyers are men and they </w:t>
      </w:r>
      <w:r w:rsidR="00007F44">
        <w:t xml:space="preserve">pay precisely because they don’t want to have to think about </w:t>
      </w:r>
      <w:r w:rsidR="00585489">
        <w:t xml:space="preserve">the </w:t>
      </w:r>
      <w:r w:rsidR="00007F44">
        <w:t xml:space="preserve">other person and their needs. </w:t>
      </w:r>
      <w:r w:rsidR="001F5E1E">
        <w:t>They</w:t>
      </w:r>
      <w:r w:rsidR="00007F44">
        <w:t xml:space="preserve"> pay to get </w:t>
      </w:r>
      <w:r w:rsidR="001F5E1E">
        <w:t>their</w:t>
      </w:r>
      <w:r w:rsidR="00007F44">
        <w:t xml:space="preserve"> own way, and often to act out practices </w:t>
      </w:r>
      <w:r w:rsidR="008041C7">
        <w:t>they’ve</w:t>
      </w:r>
      <w:r w:rsidR="00007F44">
        <w:t xml:space="preserve"> seen in porn that </w:t>
      </w:r>
      <w:r w:rsidR="008041C7">
        <w:t>their</w:t>
      </w:r>
      <w:r w:rsidR="00007F44">
        <w:t xml:space="preserve"> regular partner</w:t>
      </w:r>
      <w:r w:rsidR="008041C7">
        <w:t>s</w:t>
      </w:r>
      <w:r w:rsidR="00007F44">
        <w:t xml:space="preserve"> won’t put up with. And most women are there because they have no real choice in the matter. They may be under the control of a third party, they may be desperate for money, or they may have been seduced by the culture, which presents it as an easy and empowering option</w:t>
      </w:r>
      <w:r w:rsidR="001B15FA">
        <w:t xml:space="preserve">. </w:t>
      </w:r>
      <w:r w:rsidR="00B624A7">
        <w:t>T</w:t>
      </w:r>
      <w:r w:rsidR="001B15FA">
        <w:t>hese situations preclude any real notion of consent as it is defined in law: ‘</w:t>
      </w:r>
      <w:r w:rsidR="001B15FA" w:rsidRPr="001B15FA">
        <w:rPr>
          <w:lang w:val="en-GB"/>
        </w:rPr>
        <w:t xml:space="preserve">a person consents if he agrees </w:t>
      </w:r>
      <w:r w:rsidR="001B15FA" w:rsidRPr="001B15FA">
        <w:rPr>
          <w:b/>
          <w:bCs/>
          <w:lang w:val="en-GB"/>
        </w:rPr>
        <w:t>by choice</w:t>
      </w:r>
      <w:r w:rsidR="001B15FA" w:rsidRPr="001B15FA">
        <w:rPr>
          <w:lang w:val="en-GB"/>
        </w:rPr>
        <w:t xml:space="preserve">, and has the </w:t>
      </w:r>
      <w:r w:rsidR="001B15FA" w:rsidRPr="001B15FA">
        <w:rPr>
          <w:b/>
          <w:bCs/>
          <w:lang w:val="en-GB"/>
        </w:rPr>
        <w:t>freedom</w:t>
      </w:r>
      <w:r w:rsidR="001B15FA" w:rsidRPr="001B15FA">
        <w:rPr>
          <w:lang w:val="en-GB"/>
        </w:rPr>
        <w:t xml:space="preserve"> and capacity to make that choice</w:t>
      </w:r>
      <w:r w:rsidR="001B15FA">
        <w:rPr>
          <w:lang w:val="en-GB"/>
        </w:rPr>
        <w:t>’ (my emphasis).</w:t>
      </w:r>
    </w:p>
    <w:p w14:paraId="010F5D88" w14:textId="5160BC96" w:rsidR="00007F44" w:rsidRDefault="00F77B22" w:rsidP="00A46593">
      <w:r>
        <w:t>Emily, a survivor of prostitution</w:t>
      </w:r>
      <w:r w:rsidR="00490418">
        <w:t>,</w:t>
      </w:r>
      <w:r>
        <w:t xml:space="preserve"> explains it like this:</w:t>
      </w:r>
    </w:p>
    <w:p w14:paraId="63FEC5F7" w14:textId="4DF5D9E8" w:rsidR="00F77B22" w:rsidRDefault="00F77B22" w:rsidP="00F77B22">
      <w:pPr>
        <w:pStyle w:val="Quote"/>
      </w:pPr>
      <w:r>
        <w:t>“</w:t>
      </w:r>
      <w:r w:rsidRPr="00F77B22">
        <w:t>I was sold a complete lie. It’s not easy money. To the buyer, you are nothing more than an object for their consumption, not an actual human being with emotions. You are expected to just put up with whatever they want to do and say to you. The exchange of money makes them feel entitled to treat you however they like, with no regard for your feelings or consent.</w:t>
      </w:r>
      <w:r>
        <w:t>”</w:t>
      </w:r>
      <w:r w:rsidR="00BF3682">
        <w:rPr>
          <w:rStyle w:val="EndnoteReference"/>
        </w:rPr>
        <w:endnoteReference w:id="1"/>
      </w:r>
    </w:p>
    <w:p w14:paraId="117D0D70" w14:textId="4BA1D08C" w:rsidR="00B94F49" w:rsidRDefault="00B94F49" w:rsidP="005643AE">
      <w:r>
        <w:t>It goes without saying that being forced or obliged by circumstances to endure multiple such sexual encounters on a daily basis is profoundly damaging both physically and mentally.</w:t>
      </w:r>
    </w:p>
    <w:p w14:paraId="306AD95C" w14:textId="7618E465" w:rsidR="00D459F5" w:rsidRDefault="00F77B22" w:rsidP="005643AE">
      <w:pPr>
        <w:rPr>
          <w:lang w:val="en-GB"/>
        </w:rPr>
      </w:pPr>
      <w:r>
        <w:t>Over the last couple of decades, t</w:t>
      </w:r>
      <w:r w:rsidR="00DF4B0E">
        <w:t xml:space="preserve">here has been a change in the way prostitution is arranged. </w:t>
      </w:r>
      <w:r>
        <w:t>It is</w:t>
      </w:r>
      <w:r w:rsidR="00DF4B0E">
        <w:t xml:space="preserve"> now </w:t>
      </w:r>
      <w:r>
        <w:t xml:space="preserve">mostly </w:t>
      </w:r>
      <w:r w:rsidR="00A60472">
        <w:t>negotiated</w:t>
      </w:r>
      <w:r w:rsidR="00234475">
        <w:t xml:space="preserve"> online. </w:t>
      </w:r>
      <w:r w:rsidR="00DF4B0E">
        <w:t>‘Adult services</w:t>
      </w:r>
      <w:r w:rsidR="00A60472">
        <w:t>’</w:t>
      </w:r>
      <w:r w:rsidR="00DF4B0E">
        <w:t xml:space="preserve"> websites </w:t>
      </w:r>
      <w:r w:rsidR="005643AE" w:rsidRPr="005643AE">
        <w:rPr>
          <w:lang w:val="en-GB"/>
        </w:rPr>
        <w:t>have led to a huge expansion in the sex trade</w:t>
      </w:r>
      <w:r w:rsidR="00A60472">
        <w:rPr>
          <w:lang w:val="en-GB"/>
        </w:rPr>
        <w:t>,</w:t>
      </w:r>
      <w:r w:rsidR="005643AE">
        <w:rPr>
          <w:lang w:val="en-GB"/>
        </w:rPr>
        <w:t xml:space="preserve"> not least because they have made it so easy for third parties (i.e. pimps) to advertise women to huge numbers of potential customers.</w:t>
      </w:r>
      <w:r w:rsidR="001D6285">
        <w:rPr>
          <w:rStyle w:val="EndnoteReference"/>
          <w:lang w:val="en-GB"/>
        </w:rPr>
        <w:endnoteReference w:id="2"/>
      </w:r>
      <w:r w:rsidR="005643AE">
        <w:rPr>
          <w:lang w:val="en-GB"/>
        </w:rPr>
        <w:t xml:space="preserve"> </w:t>
      </w:r>
    </w:p>
    <w:p w14:paraId="647EB592" w14:textId="52C81743" w:rsidR="003C1C65" w:rsidRDefault="002848D4" w:rsidP="005643AE">
      <w:pPr>
        <w:rPr>
          <w:lang w:val="en-GB"/>
        </w:rPr>
      </w:pPr>
      <w:r>
        <w:rPr>
          <w:lang w:val="en-GB"/>
        </w:rPr>
        <w:t xml:space="preserve">The idea that these websites provide viable screening options </w:t>
      </w:r>
      <w:r w:rsidR="005A5883">
        <w:rPr>
          <w:lang w:val="en-GB"/>
        </w:rPr>
        <w:t xml:space="preserve">and hence safety </w:t>
      </w:r>
      <w:r w:rsidR="00F77B22">
        <w:rPr>
          <w:lang w:val="en-GB"/>
        </w:rPr>
        <w:t xml:space="preserve">for the women </w:t>
      </w:r>
      <w:r>
        <w:rPr>
          <w:lang w:val="en-GB"/>
        </w:rPr>
        <w:t xml:space="preserve">is an illusion. While the women being advertised are </w:t>
      </w:r>
      <w:r w:rsidR="00D459F5">
        <w:rPr>
          <w:lang w:val="en-GB"/>
        </w:rPr>
        <w:t xml:space="preserve">generally </w:t>
      </w:r>
      <w:r>
        <w:rPr>
          <w:lang w:val="en-GB"/>
        </w:rPr>
        <w:t xml:space="preserve">required to provide photo ID, </w:t>
      </w:r>
      <w:r w:rsidR="00686BBE">
        <w:rPr>
          <w:lang w:val="en-GB"/>
        </w:rPr>
        <w:t>sex buyers</w:t>
      </w:r>
      <w:r>
        <w:rPr>
          <w:lang w:val="en-GB"/>
        </w:rPr>
        <w:t xml:space="preserve"> are not and many sites do not </w:t>
      </w:r>
      <w:r w:rsidR="00F77B22">
        <w:rPr>
          <w:lang w:val="en-GB"/>
        </w:rPr>
        <w:t xml:space="preserve">even </w:t>
      </w:r>
      <w:r>
        <w:rPr>
          <w:lang w:val="en-GB"/>
        </w:rPr>
        <w:t xml:space="preserve">require </w:t>
      </w:r>
      <w:r w:rsidR="00686BBE">
        <w:rPr>
          <w:lang w:val="en-GB"/>
        </w:rPr>
        <w:t>sex buyers</w:t>
      </w:r>
      <w:r>
        <w:rPr>
          <w:lang w:val="en-GB"/>
        </w:rPr>
        <w:t xml:space="preserve"> to log in to see the ads </w:t>
      </w:r>
      <w:r w:rsidR="005A5883">
        <w:rPr>
          <w:lang w:val="en-GB"/>
        </w:rPr>
        <w:t>– meaning that there is no screening whatsoever</w:t>
      </w:r>
      <w:r>
        <w:rPr>
          <w:lang w:val="en-GB"/>
        </w:rPr>
        <w:t>.</w:t>
      </w:r>
      <w:r w:rsidR="00D459F5">
        <w:rPr>
          <w:lang w:val="en-GB"/>
        </w:rPr>
        <w:t xml:space="preserve"> A quick search will confirm </w:t>
      </w:r>
      <w:r w:rsidR="005A5883">
        <w:rPr>
          <w:lang w:val="en-GB"/>
        </w:rPr>
        <w:t xml:space="preserve">this and also </w:t>
      </w:r>
      <w:r w:rsidR="00D459F5">
        <w:rPr>
          <w:lang w:val="en-GB"/>
        </w:rPr>
        <w:t xml:space="preserve">that </w:t>
      </w:r>
      <w:r w:rsidR="00CD4E6E">
        <w:rPr>
          <w:lang w:val="en-GB"/>
        </w:rPr>
        <w:t>it</w:t>
      </w:r>
      <w:r w:rsidR="00D459F5">
        <w:rPr>
          <w:lang w:val="en-GB"/>
        </w:rPr>
        <w:t xml:space="preserve"> is taking place in every town and city in the UK.</w:t>
      </w:r>
      <w:r w:rsidR="003C1C65">
        <w:rPr>
          <w:lang w:val="en-GB"/>
        </w:rPr>
        <w:t xml:space="preserve"> </w:t>
      </w:r>
    </w:p>
    <w:p w14:paraId="71155E4B" w14:textId="1DC45583" w:rsidR="002848D4" w:rsidRDefault="003C1C65" w:rsidP="005643AE">
      <w:pPr>
        <w:rPr>
          <w:lang w:val="en-GB"/>
        </w:rPr>
      </w:pPr>
      <w:r>
        <w:t xml:space="preserve">The Independent Anti-Slavery Commissioner </w:t>
      </w:r>
      <w:hyperlink r:id="rId7" w:history="1">
        <w:r w:rsidRPr="00490418">
          <w:rPr>
            <w:rStyle w:val="Hyperlink"/>
          </w:rPr>
          <w:t>recently collected data</w:t>
        </w:r>
      </w:hyperlink>
      <w:r>
        <w:t xml:space="preserve"> from 12 </w:t>
      </w:r>
      <w:r w:rsidR="00490418">
        <w:t>such</w:t>
      </w:r>
      <w:r>
        <w:t xml:space="preserve"> websites that had 63,000 listings.</w:t>
      </w:r>
      <w:r w:rsidR="00EE57A4">
        <w:rPr>
          <w:rStyle w:val="EndnoteReference"/>
        </w:rPr>
        <w:endnoteReference w:id="3"/>
      </w:r>
      <w:r>
        <w:t xml:space="preserve"> 59% of the adverts had </w:t>
      </w:r>
      <w:r w:rsidR="00CD4E6E">
        <w:t>three</w:t>
      </w:r>
      <w:r>
        <w:t xml:space="preserve"> or more indicators of trafficking and exploitation, and 39% had </w:t>
      </w:r>
      <w:r w:rsidR="00CD4E6E">
        <w:t>four</w:t>
      </w:r>
      <w:r>
        <w:t xml:space="preserve"> or more indicators.</w:t>
      </w:r>
    </w:p>
    <w:p w14:paraId="6E5926CC" w14:textId="2CEF981B" w:rsidR="00D459F5" w:rsidRDefault="005643AE" w:rsidP="005643AE">
      <w:pPr>
        <w:rPr>
          <w:lang w:val="en-GB"/>
        </w:rPr>
      </w:pPr>
      <w:r>
        <w:rPr>
          <w:lang w:val="en-GB"/>
        </w:rPr>
        <w:lastRenderedPageBreak/>
        <w:t xml:space="preserve">The </w:t>
      </w:r>
      <w:hyperlink r:id="rId8" w:history="1">
        <w:r w:rsidRPr="0034327D">
          <w:rPr>
            <w:rStyle w:val="Hyperlink"/>
            <w:lang w:val="en-GB"/>
          </w:rPr>
          <w:t>eye-watering profits</w:t>
        </w:r>
      </w:hyperlink>
      <w:r w:rsidR="008072A2">
        <w:rPr>
          <w:lang w:val="en-GB"/>
        </w:rPr>
        <w:t xml:space="preserve"> </w:t>
      </w:r>
      <w:r>
        <w:rPr>
          <w:lang w:val="en-GB"/>
        </w:rPr>
        <w:t xml:space="preserve">that </w:t>
      </w:r>
      <w:r w:rsidR="00D459F5">
        <w:rPr>
          <w:lang w:val="en-GB"/>
        </w:rPr>
        <w:t xml:space="preserve">third parties </w:t>
      </w:r>
      <w:r>
        <w:rPr>
          <w:lang w:val="en-GB"/>
        </w:rPr>
        <w:t xml:space="preserve">can </w:t>
      </w:r>
      <w:r w:rsidR="00D459F5">
        <w:rPr>
          <w:lang w:val="en-GB"/>
        </w:rPr>
        <w:t>make</w:t>
      </w:r>
      <w:r w:rsidR="00BA5D79">
        <w:rPr>
          <w:rStyle w:val="EndnoteReference"/>
          <w:lang w:val="en-GB"/>
        </w:rPr>
        <w:endnoteReference w:id="4"/>
      </w:r>
      <w:r>
        <w:rPr>
          <w:lang w:val="en-GB"/>
        </w:rPr>
        <w:t xml:space="preserve"> </w:t>
      </w:r>
      <w:r w:rsidR="008072A2">
        <w:rPr>
          <w:lang w:val="en-GB"/>
        </w:rPr>
        <w:t xml:space="preserve">(around £20,000 per woman per month) </w:t>
      </w:r>
      <w:r w:rsidR="00D459F5">
        <w:rPr>
          <w:lang w:val="en-GB"/>
        </w:rPr>
        <w:t xml:space="preserve">mean that all women and girls, but especially those who are marginalised in any way, are </w:t>
      </w:r>
      <w:r w:rsidR="005A5883">
        <w:rPr>
          <w:lang w:val="en-GB"/>
        </w:rPr>
        <w:t xml:space="preserve">now </w:t>
      </w:r>
      <w:r w:rsidR="00D459F5">
        <w:rPr>
          <w:lang w:val="en-GB"/>
        </w:rPr>
        <w:t xml:space="preserve">potential raw material for </w:t>
      </w:r>
      <w:r w:rsidR="004B4C2C">
        <w:rPr>
          <w:lang w:val="en-GB"/>
        </w:rPr>
        <w:t xml:space="preserve">the most heinous get rich quick </w:t>
      </w:r>
      <w:r w:rsidR="00345A60">
        <w:rPr>
          <w:lang w:val="en-GB"/>
        </w:rPr>
        <w:t xml:space="preserve">criminal </w:t>
      </w:r>
      <w:r w:rsidR="004B4C2C">
        <w:rPr>
          <w:lang w:val="en-GB"/>
        </w:rPr>
        <w:t>schemes.</w:t>
      </w:r>
    </w:p>
    <w:p w14:paraId="07D296D5" w14:textId="748FD785" w:rsidR="004B4C2C" w:rsidRDefault="0067016D" w:rsidP="005643AE">
      <w:pPr>
        <w:rPr>
          <w:lang w:val="en-GB"/>
        </w:rPr>
      </w:pPr>
      <w:r>
        <w:rPr>
          <w:lang w:val="en-GB"/>
        </w:rPr>
        <w:t>I am worried at the apparent public and governmental indifference to the suffering of those caught up in this maelstrom</w:t>
      </w:r>
      <w:r w:rsidR="00CD4E6E">
        <w:rPr>
          <w:lang w:val="en-GB"/>
        </w:rPr>
        <w:t>,</w:t>
      </w:r>
      <w:r>
        <w:rPr>
          <w:lang w:val="en-GB"/>
        </w:rPr>
        <w:t xml:space="preserve"> the coercion, violence and human trafficking involved</w:t>
      </w:r>
      <w:r w:rsidR="00CD4E6E">
        <w:rPr>
          <w:lang w:val="en-GB"/>
        </w:rPr>
        <w:t>,</w:t>
      </w:r>
      <w:r>
        <w:rPr>
          <w:lang w:val="en-GB"/>
        </w:rPr>
        <w:t xml:space="preserve"> and the official reluctance to hold the third parties to account and take serious measures to deter men from paying to sexually use and abuse women. </w:t>
      </w:r>
      <w:r w:rsidR="00A03D5E">
        <w:rPr>
          <w:lang w:val="en-GB"/>
        </w:rPr>
        <w:t>I</w:t>
      </w:r>
      <w:r>
        <w:rPr>
          <w:lang w:val="en-GB"/>
        </w:rPr>
        <w:t xml:space="preserve">t is </w:t>
      </w:r>
      <w:r w:rsidR="00A47569">
        <w:rPr>
          <w:lang w:val="en-GB"/>
        </w:rPr>
        <w:t>this</w:t>
      </w:r>
      <w:r w:rsidR="002C741E">
        <w:rPr>
          <w:lang w:val="en-GB"/>
        </w:rPr>
        <w:t xml:space="preserve"> money from </w:t>
      </w:r>
      <w:r>
        <w:rPr>
          <w:lang w:val="en-GB"/>
        </w:rPr>
        <w:t>ordinary men that drives the whole system.</w:t>
      </w:r>
      <w:r w:rsidR="002C741E">
        <w:rPr>
          <w:lang w:val="en-GB"/>
        </w:rPr>
        <w:t xml:space="preserve"> If this wasn’t accepted behaviour, the pimps </w:t>
      </w:r>
      <w:r w:rsidR="00F84BDE">
        <w:rPr>
          <w:lang w:val="en-GB"/>
        </w:rPr>
        <w:t xml:space="preserve">and traffickers </w:t>
      </w:r>
      <w:r w:rsidR="002C741E">
        <w:rPr>
          <w:lang w:val="en-GB"/>
        </w:rPr>
        <w:t xml:space="preserve">would </w:t>
      </w:r>
      <w:r w:rsidR="00B12CF3">
        <w:rPr>
          <w:lang w:val="en-GB"/>
        </w:rPr>
        <w:t xml:space="preserve">soon </w:t>
      </w:r>
      <w:r w:rsidR="002C741E">
        <w:rPr>
          <w:lang w:val="en-GB"/>
        </w:rPr>
        <w:t>be out of a job.</w:t>
      </w:r>
    </w:p>
    <w:p w14:paraId="68D3FD02" w14:textId="218C5B23" w:rsidR="003B1F69" w:rsidRDefault="002C741E" w:rsidP="00A46593">
      <w:r>
        <w:rPr>
          <w:lang w:val="en-GB"/>
        </w:rPr>
        <w:t xml:space="preserve">There is </w:t>
      </w:r>
      <w:r w:rsidR="007D7A4D">
        <w:rPr>
          <w:lang w:val="en-GB"/>
        </w:rPr>
        <w:t>considerable</w:t>
      </w:r>
      <w:r>
        <w:rPr>
          <w:lang w:val="en-GB"/>
        </w:rPr>
        <w:t xml:space="preserve"> variation in how police forces and local councils respond to this </w:t>
      </w:r>
      <w:r w:rsidR="00807C6D">
        <w:rPr>
          <w:lang w:val="en-GB"/>
        </w:rPr>
        <w:t xml:space="preserve">worrying situation. </w:t>
      </w:r>
      <w:r w:rsidR="00A46593">
        <w:t>I want to know what our local police force</w:t>
      </w:r>
      <w:r w:rsidR="004E68F7">
        <w:t>’s</w:t>
      </w:r>
      <w:r w:rsidR="00A46593">
        <w:t xml:space="preserve"> approach is</w:t>
      </w:r>
      <w:r w:rsidR="00807C6D">
        <w:t xml:space="preserve">. </w:t>
      </w:r>
      <w:r w:rsidR="00A46593">
        <w:t xml:space="preserve">Can you ask the chief constable whether </w:t>
      </w:r>
      <w:r w:rsidR="003B1F69">
        <w:t>enforcing the legislation against third part</w:t>
      </w:r>
      <w:r w:rsidR="00037C88">
        <w:t>i</w:t>
      </w:r>
      <w:r w:rsidR="003B1F69">
        <w:t xml:space="preserve">es controlling and profiting from women’s prostitution </w:t>
      </w:r>
      <w:r w:rsidR="00A46593">
        <w:t>is a policing priority</w:t>
      </w:r>
      <w:r w:rsidR="003B1F69">
        <w:t xml:space="preserve"> and if not, why not</w:t>
      </w:r>
      <w:r w:rsidR="007D7A4D">
        <w:t>,</w:t>
      </w:r>
      <w:r w:rsidR="003B1F69">
        <w:t xml:space="preserve"> given the considerable harms to </w:t>
      </w:r>
      <w:r w:rsidR="004E68F7">
        <w:t xml:space="preserve">large numbers of </w:t>
      </w:r>
      <w:r w:rsidR="003B1F69">
        <w:t>individual women and the community</w:t>
      </w:r>
      <w:r w:rsidR="007D7A4D">
        <w:t>?</w:t>
      </w:r>
      <w:r w:rsidR="003B1F69">
        <w:t xml:space="preserve"> Also</w:t>
      </w:r>
      <w:r w:rsidR="007D7A4D">
        <w:t>,</w:t>
      </w:r>
      <w:r w:rsidR="003B1F69">
        <w:t xml:space="preserve"> what is their approach to street prostitution</w:t>
      </w:r>
      <w:r w:rsidR="004E68F7">
        <w:t xml:space="preserve">? </w:t>
      </w:r>
      <w:r w:rsidR="003B1F69">
        <w:t xml:space="preserve">Do they target the women selling sex or the much higher numbers of </w:t>
      </w:r>
      <w:r w:rsidR="00CB0E77">
        <w:t>sex buyers</w:t>
      </w:r>
      <w:r w:rsidR="003B1F69">
        <w:t>, who are invariably men</w:t>
      </w:r>
      <w:r w:rsidR="007D7A4D">
        <w:t xml:space="preserve">? </w:t>
      </w:r>
      <w:r w:rsidR="003B1F69">
        <w:t xml:space="preserve">Experience </w:t>
      </w:r>
      <w:hyperlink r:id="rId9" w:history="1">
        <w:r w:rsidR="003B1F69" w:rsidRPr="00653466">
          <w:rPr>
            <w:rStyle w:val="Hyperlink"/>
          </w:rPr>
          <w:t>in Ipswich</w:t>
        </w:r>
      </w:hyperlink>
      <w:r w:rsidR="00A457EC">
        <w:rPr>
          <w:rStyle w:val="EndnoteReference"/>
        </w:rPr>
        <w:endnoteReference w:id="5"/>
      </w:r>
      <w:r w:rsidR="003B1F69">
        <w:t xml:space="preserve"> has shown that </w:t>
      </w:r>
      <w:r w:rsidR="00B169DA">
        <w:t>using</w:t>
      </w:r>
      <w:r w:rsidR="003B1F69">
        <w:t xml:space="preserve"> number plate recognition cameras can </w:t>
      </w:r>
      <w:r w:rsidR="005F5B0F">
        <w:t>facilitate the enforcement of the kerb crawling legislation and hence</w:t>
      </w:r>
      <w:r w:rsidR="003B1F69">
        <w:t xml:space="preserve"> deter </w:t>
      </w:r>
      <w:r w:rsidR="00B169DA">
        <w:t>buyers</w:t>
      </w:r>
      <w:r w:rsidR="003B1F69">
        <w:t xml:space="preserve"> and chang</w:t>
      </w:r>
      <w:r w:rsidR="00B169DA">
        <w:t>e</w:t>
      </w:r>
      <w:r w:rsidR="003B1F69">
        <w:t xml:space="preserve"> their behaviour.</w:t>
      </w:r>
      <w:r w:rsidR="00E52204">
        <w:t xml:space="preserve"> Have they considered investing in public information campaigns explaining to men that paying for sex is unacceptable and could put them on the wrong side of the law?</w:t>
      </w:r>
    </w:p>
    <w:p w14:paraId="3F9393C6" w14:textId="59F61E0E" w:rsidR="00A46593" w:rsidRDefault="00A46593" w:rsidP="00A46593">
      <w:r>
        <w:t xml:space="preserve">I am </w:t>
      </w:r>
      <w:r w:rsidR="003B1F69">
        <w:t xml:space="preserve">also </w:t>
      </w:r>
      <w:r>
        <w:t xml:space="preserve">worried about how little support there is for </w:t>
      </w:r>
      <w:r w:rsidR="00384267">
        <w:t xml:space="preserve">the </w:t>
      </w:r>
      <w:r>
        <w:t xml:space="preserve">women </w:t>
      </w:r>
      <w:r w:rsidR="00384267">
        <w:t>involved</w:t>
      </w:r>
      <w:r>
        <w:t xml:space="preserve">. </w:t>
      </w:r>
      <w:r w:rsidR="004E68F7">
        <w:t xml:space="preserve">Multiple research studies show that </w:t>
      </w:r>
      <w:r w:rsidR="00FE5EF2">
        <w:t>most</w:t>
      </w:r>
      <w:r w:rsidR="004E68F7">
        <w:t xml:space="preserve"> of these women are desperate to get out of the industry but are essentially trapped. </w:t>
      </w:r>
      <w:r w:rsidR="001B2AFC">
        <w:t>Few</w:t>
      </w:r>
      <w:r>
        <w:t xml:space="preserve"> local authorities </w:t>
      </w:r>
      <w:r w:rsidR="00D7701D">
        <w:t>and</w:t>
      </w:r>
      <w:r>
        <w:t xml:space="preserve"> health service</w:t>
      </w:r>
      <w:r w:rsidR="00D7701D">
        <w:t xml:space="preserve"> trusts</w:t>
      </w:r>
      <w:r>
        <w:t xml:space="preserve"> seem to think they should fund </w:t>
      </w:r>
      <w:r w:rsidR="004E68F7">
        <w:t>services to support the</w:t>
      </w:r>
      <w:r w:rsidR="00415E15">
        <w:t>se women</w:t>
      </w:r>
      <w:r w:rsidR="004E68F7">
        <w:t xml:space="preserve"> and help them exit the industry. Such services </w:t>
      </w:r>
      <w:r>
        <w:t xml:space="preserve">can really make a difference. Do you know about this provision in our area? Will you ask the </w:t>
      </w:r>
      <w:r w:rsidR="001B2AFC">
        <w:t xml:space="preserve">leaders of the </w:t>
      </w:r>
      <w:r>
        <w:t xml:space="preserve">council and </w:t>
      </w:r>
      <w:r w:rsidR="00FA05EE">
        <w:t xml:space="preserve">our </w:t>
      </w:r>
      <w:r>
        <w:t xml:space="preserve">NHS trust what their approach </w:t>
      </w:r>
      <w:r w:rsidR="00FA05EE">
        <w:t>is to</w:t>
      </w:r>
      <w:r>
        <w:t xml:space="preserve"> commissioning</w:t>
      </w:r>
      <w:r w:rsidR="00F65C1B">
        <w:t xml:space="preserve"> services</w:t>
      </w:r>
      <w:r>
        <w:t xml:space="preserve"> in relation to </w:t>
      </w:r>
      <w:r w:rsidR="00BA13E0">
        <w:t>prostitution and other forms of sexual</w:t>
      </w:r>
      <w:r>
        <w:t xml:space="preserve"> exploitation?</w:t>
      </w:r>
      <w:r w:rsidR="00E52204">
        <w:t xml:space="preserve"> And what about prevention campaigns to support girls and young women and inform them of the risks and dangers that the prostitution and sexual exploitation industries pose?</w:t>
      </w:r>
    </w:p>
    <w:p w14:paraId="52AC4B2A" w14:textId="578777EA" w:rsidR="00A46593" w:rsidRDefault="00A46593" w:rsidP="00A46593">
      <w:r>
        <w:t>Yours</w:t>
      </w:r>
      <w:r w:rsidR="00456576">
        <w:t xml:space="preserve"> sincerely</w:t>
      </w:r>
    </w:p>
    <w:p w14:paraId="41E7FD55" w14:textId="70F757EF" w:rsidR="00246EC3" w:rsidRDefault="00246EC3" w:rsidP="00A46593">
      <w:r>
        <w:t xml:space="preserve">Signed: </w:t>
      </w:r>
    </w:p>
    <w:p w14:paraId="36CC5EC7" w14:textId="35380A18" w:rsidR="00A46593" w:rsidRDefault="00456576" w:rsidP="00A46593">
      <w:r>
        <w:t xml:space="preserve">Name: </w:t>
      </w:r>
      <w:r>
        <w:br/>
        <w:t xml:space="preserve">Address: </w:t>
      </w:r>
    </w:p>
    <w:p w14:paraId="567EDBBC" w14:textId="77777777" w:rsidR="00BA7E1B" w:rsidRDefault="00BA7E1B" w:rsidP="00A46593"/>
    <w:p w14:paraId="792DD98A" w14:textId="77777777" w:rsidR="00BA7E1B" w:rsidRDefault="00BA7E1B" w:rsidP="00A46593"/>
    <w:sectPr w:rsidR="00BA7E1B">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7DEFA" w14:textId="77777777" w:rsidR="00F94494" w:rsidRDefault="00F94494" w:rsidP="00C46A80">
      <w:pPr>
        <w:spacing w:after="0" w:line="240" w:lineRule="auto"/>
      </w:pPr>
      <w:r>
        <w:separator/>
      </w:r>
    </w:p>
  </w:endnote>
  <w:endnote w:type="continuationSeparator" w:id="0">
    <w:p w14:paraId="31847267" w14:textId="77777777" w:rsidR="00F94494" w:rsidRDefault="00F94494" w:rsidP="00C46A80">
      <w:pPr>
        <w:spacing w:after="0" w:line="240" w:lineRule="auto"/>
      </w:pPr>
      <w:r>
        <w:continuationSeparator/>
      </w:r>
    </w:p>
  </w:endnote>
  <w:endnote w:id="1">
    <w:p w14:paraId="6BB5693A" w14:textId="471ADDF6" w:rsidR="00BF3682" w:rsidRDefault="00BF3682">
      <w:pPr>
        <w:pStyle w:val="EndnoteText"/>
      </w:pPr>
      <w:r>
        <w:rPr>
          <w:rStyle w:val="EndnoteReference"/>
        </w:rPr>
        <w:endnoteRef/>
      </w:r>
      <w:r>
        <w:t xml:space="preserve"> </w:t>
      </w:r>
      <w:hyperlink r:id="rId1" w:history="1">
        <w:r w:rsidRPr="00B8405C">
          <w:rPr>
            <w:rStyle w:val="Hyperlink"/>
          </w:rPr>
          <w:t>https://nordicmodelnow.org/testimonial/emily/</w:t>
        </w:r>
      </w:hyperlink>
      <w:r>
        <w:t xml:space="preserve"> </w:t>
      </w:r>
    </w:p>
  </w:endnote>
  <w:endnote w:id="2">
    <w:p w14:paraId="33FEE942" w14:textId="2EE895DE" w:rsidR="001D6285" w:rsidRDefault="001D6285">
      <w:pPr>
        <w:pStyle w:val="EndnoteText"/>
      </w:pPr>
      <w:r>
        <w:rPr>
          <w:rStyle w:val="EndnoteReference"/>
        </w:rPr>
        <w:endnoteRef/>
      </w:r>
      <w:r>
        <w:t xml:space="preserve"> </w:t>
      </w:r>
      <w:hyperlink r:id="rId2" w:history="1">
        <w:r w:rsidRPr="00B8405C">
          <w:rPr>
            <w:rStyle w:val="Hyperlink"/>
          </w:rPr>
          <w:t>https://43b7aa2e-6040-4325-8d69-b57333b95a64.usrfiles.com/ugd/43b7aa_2aa3793584184082877ba83216ca7912.pdf</w:t>
        </w:r>
      </w:hyperlink>
      <w:r>
        <w:t xml:space="preserve"> </w:t>
      </w:r>
    </w:p>
  </w:endnote>
  <w:endnote w:id="3">
    <w:p w14:paraId="0F140B67" w14:textId="77777777" w:rsidR="00EE57A4" w:rsidRDefault="00EE57A4" w:rsidP="00EE57A4">
      <w:pPr>
        <w:pStyle w:val="EndnoteText"/>
      </w:pPr>
      <w:r>
        <w:rPr>
          <w:rStyle w:val="EndnoteReference"/>
        </w:rPr>
        <w:endnoteRef/>
      </w:r>
      <w:r>
        <w:t xml:space="preserve"> </w:t>
      </w:r>
      <w:hyperlink r:id="rId3" w:history="1">
        <w:r w:rsidRPr="00B8405C">
          <w:rPr>
            <w:rStyle w:val="Hyperlink"/>
          </w:rPr>
          <w:t>https://www.antislaverycommissioner.co.uk/reports-resources/strategic-initiatives-research-projects/sexual-exploitation-through-adult-services-websites/</w:t>
        </w:r>
      </w:hyperlink>
      <w:r>
        <w:t xml:space="preserve"> </w:t>
      </w:r>
    </w:p>
  </w:endnote>
  <w:endnote w:id="4">
    <w:p w14:paraId="1658C910" w14:textId="6908F08A" w:rsidR="00BA5D79" w:rsidRDefault="00BA5D79">
      <w:pPr>
        <w:pStyle w:val="EndnoteText"/>
      </w:pPr>
      <w:r>
        <w:rPr>
          <w:rStyle w:val="EndnoteReference"/>
        </w:rPr>
        <w:endnoteRef/>
      </w:r>
      <w:r>
        <w:t xml:space="preserve"> </w:t>
      </w:r>
      <w:hyperlink r:id="rId4" w:history="1">
        <w:r w:rsidRPr="00B8405C">
          <w:rPr>
            <w:rStyle w:val="Hyperlink"/>
          </w:rPr>
          <w:t>https://www.rusi.org/explore-our-research/publications/commentary/modern-slavery-and-human-trafficking-expanding-uk-market</w:t>
        </w:r>
      </w:hyperlink>
      <w:r>
        <w:t xml:space="preserve"> </w:t>
      </w:r>
    </w:p>
  </w:endnote>
  <w:endnote w:id="5">
    <w:p w14:paraId="09C78255" w14:textId="09F45CA5" w:rsidR="00A457EC" w:rsidRDefault="00A457EC">
      <w:pPr>
        <w:pStyle w:val="EndnoteText"/>
      </w:pPr>
      <w:r>
        <w:rPr>
          <w:rStyle w:val="EndnoteReference"/>
        </w:rPr>
        <w:endnoteRef/>
      </w:r>
      <w:r>
        <w:t xml:space="preserve"> </w:t>
      </w:r>
      <w:hyperlink r:id="rId5" w:history="1">
        <w:r w:rsidRPr="00B8405C">
          <w:rPr>
            <w:rStyle w:val="Hyperlink"/>
          </w:rPr>
          <w:t>https://nordicmodelnow.org/2017/11/14/how-a-nordic-model-approach-to-tackling-prostitution-was-implemented-in-ipswich/</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74D77" w14:textId="77777777" w:rsidR="00F94494" w:rsidRDefault="00F94494" w:rsidP="00C46A80">
      <w:pPr>
        <w:spacing w:after="0" w:line="240" w:lineRule="auto"/>
      </w:pPr>
      <w:r>
        <w:separator/>
      </w:r>
    </w:p>
  </w:footnote>
  <w:footnote w:type="continuationSeparator" w:id="0">
    <w:p w14:paraId="2AC82DD6" w14:textId="77777777" w:rsidR="00F94494" w:rsidRDefault="00F94494" w:rsidP="00C46A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593"/>
    <w:rsid w:val="00003D85"/>
    <w:rsid w:val="00007F44"/>
    <w:rsid w:val="00021464"/>
    <w:rsid w:val="00037C88"/>
    <w:rsid w:val="00096C69"/>
    <w:rsid w:val="00150945"/>
    <w:rsid w:val="00165B6A"/>
    <w:rsid w:val="001B15FA"/>
    <w:rsid w:val="001B2AFC"/>
    <w:rsid w:val="001D6285"/>
    <w:rsid w:val="001E7788"/>
    <w:rsid w:val="001F5E1E"/>
    <w:rsid w:val="002211FF"/>
    <w:rsid w:val="00227CC1"/>
    <w:rsid w:val="00234475"/>
    <w:rsid w:val="00246EC3"/>
    <w:rsid w:val="002848D4"/>
    <w:rsid w:val="002C741E"/>
    <w:rsid w:val="002F6C81"/>
    <w:rsid w:val="0032714F"/>
    <w:rsid w:val="0033251C"/>
    <w:rsid w:val="0034327D"/>
    <w:rsid w:val="00345A60"/>
    <w:rsid w:val="00384267"/>
    <w:rsid w:val="00392F05"/>
    <w:rsid w:val="003957F6"/>
    <w:rsid w:val="003B1F69"/>
    <w:rsid w:val="003C1C65"/>
    <w:rsid w:val="003D4E80"/>
    <w:rsid w:val="00402ACC"/>
    <w:rsid w:val="00415E15"/>
    <w:rsid w:val="00445FC3"/>
    <w:rsid w:val="00456576"/>
    <w:rsid w:val="00490418"/>
    <w:rsid w:val="004B4C2C"/>
    <w:rsid w:val="004E68F7"/>
    <w:rsid w:val="004F4F84"/>
    <w:rsid w:val="0051361D"/>
    <w:rsid w:val="00526651"/>
    <w:rsid w:val="005643AE"/>
    <w:rsid w:val="00585489"/>
    <w:rsid w:val="005A5883"/>
    <w:rsid w:val="005F5B0F"/>
    <w:rsid w:val="006464FA"/>
    <w:rsid w:val="00653466"/>
    <w:rsid w:val="00656091"/>
    <w:rsid w:val="0067016D"/>
    <w:rsid w:val="00686BBE"/>
    <w:rsid w:val="006D6FBB"/>
    <w:rsid w:val="007537FA"/>
    <w:rsid w:val="00757919"/>
    <w:rsid w:val="00767571"/>
    <w:rsid w:val="007D7A4D"/>
    <w:rsid w:val="007D7ED7"/>
    <w:rsid w:val="00801C58"/>
    <w:rsid w:val="008041C7"/>
    <w:rsid w:val="008072A2"/>
    <w:rsid w:val="00807C6D"/>
    <w:rsid w:val="009369C4"/>
    <w:rsid w:val="00957204"/>
    <w:rsid w:val="00983AFF"/>
    <w:rsid w:val="0099057A"/>
    <w:rsid w:val="00A03D5E"/>
    <w:rsid w:val="00A068C9"/>
    <w:rsid w:val="00A457EC"/>
    <w:rsid w:val="00A46593"/>
    <w:rsid w:val="00A47569"/>
    <w:rsid w:val="00A60472"/>
    <w:rsid w:val="00AA46BD"/>
    <w:rsid w:val="00AC32FF"/>
    <w:rsid w:val="00B12CF3"/>
    <w:rsid w:val="00B169DA"/>
    <w:rsid w:val="00B34FF5"/>
    <w:rsid w:val="00B624A7"/>
    <w:rsid w:val="00B91743"/>
    <w:rsid w:val="00B94F49"/>
    <w:rsid w:val="00BA13E0"/>
    <w:rsid w:val="00BA5D79"/>
    <w:rsid w:val="00BA7E1B"/>
    <w:rsid w:val="00BF3682"/>
    <w:rsid w:val="00C46A80"/>
    <w:rsid w:val="00C94234"/>
    <w:rsid w:val="00CB0E77"/>
    <w:rsid w:val="00CC3D06"/>
    <w:rsid w:val="00CD4E6E"/>
    <w:rsid w:val="00D053A8"/>
    <w:rsid w:val="00D459F5"/>
    <w:rsid w:val="00D7701D"/>
    <w:rsid w:val="00D96641"/>
    <w:rsid w:val="00DF4B0E"/>
    <w:rsid w:val="00E04D1C"/>
    <w:rsid w:val="00E52204"/>
    <w:rsid w:val="00EE058D"/>
    <w:rsid w:val="00EE57A4"/>
    <w:rsid w:val="00F65C1B"/>
    <w:rsid w:val="00F77B22"/>
    <w:rsid w:val="00F84BDE"/>
    <w:rsid w:val="00F94494"/>
    <w:rsid w:val="00FA05EE"/>
    <w:rsid w:val="00FB6FEA"/>
    <w:rsid w:val="00FE5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F8965"/>
  <w15:chartTrackingRefBased/>
  <w15:docId w15:val="{C95ED070-EA4E-4486-8F27-E274B342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204"/>
    <w:rPr>
      <w:rFonts w:ascii="Times New Roman" w:hAnsi="Times New Roman" w:cs="Times New Roman"/>
      <w:lang w:val="en-US"/>
    </w:rPr>
  </w:style>
  <w:style w:type="paragraph" w:styleId="Heading1">
    <w:name w:val="heading 1"/>
    <w:basedOn w:val="Normal"/>
    <w:next w:val="Normal"/>
    <w:link w:val="Heading1Char"/>
    <w:uiPriority w:val="9"/>
    <w:qFormat/>
    <w:rsid w:val="00A46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57204"/>
    <w:pPr>
      <w:keepNext/>
      <w:keepLines/>
      <w:spacing w:before="160" w:after="80"/>
      <w:outlineLvl w:val="1"/>
    </w:pPr>
    <w:rPr>
      <w:rFonts w:ascii="Calibri Light" w:eastAsiaTheme="majorEastAsia" w:hAnsi="Calibri Light" w:cs="Calibri Light"/>
      <w:color w:val="0D0D0D" w:themeColor="text1" w:themeTint="F2"/>
      <w:sz w:val="36"/>
      <w:szCs w:val="36"/>
    </w:rPr>
  </w:style>
  <w:style w:type="paragraph" w:styleId="Heading3">
    <w:name w:val="heading 3"/>
    <w:basedOn w:val="Normal"/>
    <w:next w:val="Normal"/>
    <w:link w:val="Heading3Char"/>
    <w:uiPriority w:val="9"/>
    <w:unhideWhenUsed/>
    <w:qFormat/>
    <w:rsid w:val="00957204"/>
    <w:pPr>
      <w:keepNext/>
      <w:keepLines/>
      <w:spacing w:before="160" w:after="80"/>
      <w:outlineLvl w:val="2"/>
    </w:pPr>
    <w:rPr>
      <w:rFonts w:ascii="Calibri Light" w:eastAsiaTheme="majorEastAsia" w:hAnsi="Calibri Light" w:cs="Calibri Light"/>
      <w:color w:val="0D0D0D" w:themeColor="text1" w:themeTint="F2"/>
      <w:sz w:val="32"/>
      <w:szCs w:val="32"/>
    </w:rPr>
  </w:style>
  <w:style w:type="paragraph" w:styleId="Heading4">
    <w:name w:val="heading 4"/>
    <w:basedOn w:val="Normal"/>
    <w:next w:val="Normal"/>
    <w:link w:val="Heading4Char"/>
    <w:uiPriority w:val="9"/>
    <w:semiHidden/>
    <w:unhideWhenUsed/>
    <w:qFormat/>
    <w:rsid w:val="00A465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65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65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65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65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65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32714F"/>
    <w:pPr>
      <w:ind w:left="567" w:right="567"/>
    </w:pPr>
    <w:rPr>
      <w:i/>
      <w:iCs/>
      <w:color w:val="0D0D0D" w:themeColor="text1" w:themeTint="F2"/>
    </w:rPr>
  </w:style>
  <w:style w:type="character" w:customStyle="1" w:styleId="QuoteChar">
    <w:name w:val="Quote Char"/>
    <w:basedOn w:val="DefaultParagraphFont"/>
    <w:link w:val="Quote"/>
    <w:uiPriority w:val="29"/>
    <w:rsid w:val="0032714F"/>
    <w:rPr>
      <w:rFonts w:ascii="Times New Roman" w:hAnsi="Times New Roman" w:cs="Times New Roman"/>
      <w:i/>
      <w:iCs/>
      <w:color w:val="0D0D0D" w:themeColor="text1" w:themeTint="F2"/>
    </w:rPr>
  </w:style>
  <w:style w:type="paragraph" w:styleId="Title">
    <w:name w:val="Title"/>
    <w:basedOn w:val="Normal"/>
    <w:next w:val="Normal"/>
    <w:link w:val="TitleChar"/>
    <w:uiPriority w:val="10"/>
    <w:qFormat/>
    <w:rsid w:val="00957204"/>
    <w:pPr>
      <w:spacing w:after="240" w:line="240" w:lineRule="auto"/>
      <w:contextualSpacing/>
    </w:pPr>
    <w:rPr>
      <w:rFonts w:ascii="Calibri Light" w:eastAsiaTheme="majorEastAsia" w:hAnsi="Calibri Light" w:cs="Calibri Light"/>
      <w:spacing w:val="-10"/>
      <w:kern w:val="28"/>
      <w:sz w:val="56"/>
      <w:szCs w:val="56"/>
    </w:rPr>
  </w:style>
  <w:style w:type="character" w:customStyle="1" w:styleId="TitleChar">
    <w:name w:val="Title Char"/>
    <w:basedOn w:val="DefaultParagraphFont"/>
    <w:link w:val="Title"/>
    <w:uiPriority w:val="10"/>
    <w:rsid w:val="00957204"/>
    <w:rPr>
      <w:rFonts w:ascii="Calibri Light" w:eastAsiaTheme="majorEastAsia" w:hAnsi="Calibri Light" w:cs="Calibri Light"/>
      <w:spacing w:val="-10"/>
      <w:kern w:val="28"/>
      <w:sz w:val="56"/>
      <w:szCs w:val="56"/>
      <w:lang w:val="en-US"/>
    </w:rPr>
  </w:style>
  <w:style w:type="character" w:customStyle="1" w:styleId="Heading2Char">
    <w:name w:val="Heading 2 Char"/>
    <w:basedOn w:val="DefaultParagraphFont"/>
    <w:link w:val="Heading2"/>
    <w:uiPriority w:val="9"/>
    <w:rsid w:val="00957204"/>
    <w:rPr>
      <w:rFonts w:ascii="Calibri Light" w:eastAsiaTheme="majorEastAsia" w:hAnsi="Calibri Light" w:cs="Calibri Light"/>
      <w:color w:val="0D0D0D" w:themeColor="text1" w:themeTint="F2"/>
      <w:sz w:val="36"/>
      <w:szCs w:val="36"/>
      <w:lang w:val="en-US"/>
    </w:rPr>
  </w:style>
  <w:style w:type="character" w:customStyle="1" w:styleId="Heading3Char">
    <w:name w:val="Heading 3 Char"/>
    <w:basedOn w:val="DefaultParagraphFont"/>
    <w:link w:val="Heading3"/>
    <w:uiPriority w:val="9"/>
    <w:rsid w:val="00957204"/>
    <w:rPr>
      <w:rFonts w:ascii="Calibri Light" w:eastAsiaTheme="majorEastAsia" w:hAnsi="Calibri Light" w:cs="Calibri Light"/>
      <w:color w:val="0D0D0D" w:themeColor="text1" w:themeTint="F2"/>
      <w:sz w:val="32"/>
      <w:szCs w:val="32"/>
      <w:lang w:val="en-US"/>
    </w:rPr>
  </w:style>
  <w:style w:type="character" w:customStyle="1" w:styleId="Heading1Char">
    <w:name w:val="Heading 1 Char"/>
    <w:basedOn w:val="DefaultParagraphFont"/>
    <w:link w:val="Heading1"/>
    <w:uiPriority w:val="9"/>
    <w:rsid w:val="00A46593"/>
    <w:rPr>
      <w:rFonts w:asciiTheme="majorHAnsi" w:eastAsiaTheme="majorEastAsia" w:hAnsiTheme="majorHAnsi" w:cstheme="majorBidi"/>
      <w:color w:val="0F4761" w:themeColor="accent1" w:themeShade="BF"/>
      <w:sz w:val="40"/>
      <w:szCs w:val="40"/>
      <w:lang w:val="en-US"/>
    </w:rPr>
  </w:style>
  <w:style w:type="character" w:customStyle="1" w:styleId="Heading4Char">
    <w:name w:val="Heading 4 Char"/>
    <w:basedOn w:val="DefaultParagraphFont"/>
    <w:link w:val="Heading4"/>
    <w:uiPriority w:val="9"/>
    <w:semiHidden/>
    <w:rsid w:val="00A46593"/>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A46593"/>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A46593"/>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A46593"/>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A46593"/>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A46593"/>
    <w:rPr>
      <w:rFonts w:eastAsiaTheme="majorEastAsia" w:cstheme="majorBidi"/>
      <w:color w:val="272727" w:themeColor="text1" w:themeTint="D8"/>
      <w:lang w:val="en-US"/>
    </w:rPr>
  </w:style>
  <w:style w:type="paragraph" w:styleId="Subtitle">
    <w:name w:val="Subtitle"/>
    <w:basedOn w:val="Normal"/>
    <w:next w:val="Normal"/>
    <w:link w:val="SubtitleChar"/>
    <w:uiPriority w:val="11"/>
    <w:qFormat/>
    <w:rsid w:val="00A465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593"/>
    <w:rPr>
      <w:rFonts w:eastAsiaTheme="majorEastAsia" w:cstheme="majorBidi"/>
      <w:color w:val="595959" w:themeColor="text1" w:themeTint="A6"/>
      <w:spacing w:val="15"/>
      <w:sz w:val="28"/>
      <w:szCs w:val="28"/>
      <w:lang w:val="en-US"/>
    </w:rPr>
  </w:style>
  <w:style w:type="paragraph" w:styleId="ListParagraph">
    <w:name w:val="List Paragraph"/>
    <w:basedOn w:val="Normal"/>
    <w:uiPriority w:val="34"/>
    <w:qFormat/>
    <w:rsid w:val="00A46593"/>
    <w:pPr>
      <w:ind w:left="720"/>
      <w:contextualSpacing/>
    </w:pPr>
  </w:style>
  <w:style w:type="character" w:styleId="IntenseEmphasis">
    <w:name w:val="Intense Emphasis"/>
    <w:basedOn w:val="DefaultParagraphFont"/>
    <w:uiPriority w:val="21"/>
    <w:qFormat/>
    <w:rsid w:val="00A46593"/>
    <w:rPr>
      <w:i/>
      <w:iCs/>
      <w:color w:val="0F4761" w:themeColor="accent1" w:themeShade="BF"/>
    </w:rPr>
  </w:style>
  <w:style w:type="paragraph" w:styleId="IntenseQuote">
    <w:name w:val="Intense Quote"/>
    <w:basedOn w:val="Normal"/>
    <w:next w:val="Normal"/>
    <w:link w:val="IntenseQuoteChar"/>
    <w:uiPriority w:val="30"/>
    <w:qFormat/>
    <w:rsid w:val="00A46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593"/>
    <w:rPr>
      <w:rFonts w:ascii="Times New Roman" w:hAnsi="Times New Roman" w:cs="Times New Roman"/>
      <w:i/>
      <w:iCs/>
      <w:color w:val="0F4761" w:themeColor="accent1" w:themeShade="BF"/>
      <w:lang w:val="en-US"/>
    </w:rPr>
  </w:style>
  <w:style w:type="character" w:styleId="IntenseReference">
    <w:name w:val="Intense Reference"/>
    <w:basedOn w:val="DefaultParagraphFont"/>
    <w:uiPriority w:val="32"/>
    <w:qFormat/>
    <w:rsid w:val="00A46593"/>
    <w:rPr>
      <w:b/>
      <w:bCs/>
      <w:smallCaps/>
      <w:color w:val="0F4761" w:themeColor="accent1" w:themeShade="BF"/>
      <w:spacing w:val="5"/>
    </w:rPr>
  </w:style>
  <w:style w:type="paragraph" w:styleId="EndnoteText">
    <w:name w:val="endnote text"/>
    <w:basedOn w:val="Normal"/>
    <w:link w:val="EndnoteTextChar"/>
    <w:uiPriority w:val="99"/>
    <w:semiHidden/>
    <w:unhideWhenUsed/>
    <w:rsid w:val="00C46A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46A80"/>
    <w:rPr>
      <w:rFonts w:ascii="Times New Roman" w:hAnsi="Times New Roman" w:cs="Times New Roman"/>
      <w:sz w:val="20"/>
      <w:szCs w:val="20"/>
      <w:lang w:val="en-US"/>
    </w:rPr>
  </w:style>
  <w:style w:type="character" w:styleId="EndnoteReference">
    <w:name w:val="endnote reference"/>
    <w:basedOn w:val="DefaultParagraphFont"/>
    <w:uiPriority w:val="99"/>
    <w:semiHidden/>
    <w:unhideWhenUsed/>
    <w:rsid w:val="00C46A80"/>
    <w:rPr>
      <w:vertAlign w:val="superscript"/>
    </w:rPr>
  </w:style>
  <w:style w:type="character" w:styleId="Hyperlink">
    <w:name w:val="Hyperlink"/>
    <w:basedOn w:val="DefaultParagraphFont"/>
    <w:uiPriority w:val="99"/>
    <w:unhideWhenUsed/>
    <w:rsid w:val="00C46A80"/>
    <w:rPr>
      <w:color w:val="467886" w:themeColor="hyperlink"/>
      <w:u w:val="single"/>
    </w:rPr>
  </w:style>
  <w:style w:type="character" w:styleId="UnresolvedMention">
    <w:name w:val="Unresolved Mention"/>
    <w:basedOn w:val="DefaultParagraphFont"/>
    <w:uiPriority w:val="99"/>
    <w:semiHidden/>
    <w:unhideWhenUsed/>
    <w:rsid w:val="00C46A80"/>
    <w:rPr>
      <w:color w:val="605E5C"/>
      <w:shd w:val="clear" w:color="auto" w:fill="E1DFDD"/>
    </w:rPr>
  </w:style>
  <w:style w:type="paragraph" w:styleId="FootnoteText">
    <w:name w:val="footnote text"/>
    <w:basedOn w:val="Normal"/>
    <w:link w:val="FootnoteTextChar"/>
    <w:uiPriority w:val="99"/>
    <w:semiHidden/>
    <w:unhideWhenUsed/>
    <w:rsid w:val="00A457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57EC"/>
    <w:rPr>
      <w:rFonts w:ascii="Times New Roman" w:hAnsi="Times New Roman" w:cs="Times New Roman"/>
      <w:sz w:val="20"/>
      <w:szCs w:val="20"/>
      <w:lang w:val="en-US"/>
    </w:rPr>
  </w:style>
  <w:style w:type="character" w:styleId="FootnoteReference">
    <w:name w:val="footnote reference"/>
    <w:basedOn w:val="DefaultParagraphFont"/>
    <w:uiPriority w:val="99"/>
    <w:semiHidden/>
    <w:unhideWhenUsed/>
    <w:rsid w:val="00A457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62227">
      <w:bodyDiv w:val="1"/>
      <w:marLeft w:val="0"/>
      <w:marRight w:val="0"/>
      <w:marTop w:val="0"/>
      <w:marBottom w:val="0"/>
      <w:divBdr>
        <w:top w:val="none" w:sz="0" w:space="0" w:color="auto"/>
        <w:left w:val="none" w:sz="0" w:space="0" w:color="auto"/>
        <w:bottom w:val="none" w:sz="0" w:space="0" w:color="auto"/>
        <w:right w:val="none" w:sz="0" w:space="0" w:color="auto"/>
      </w:divBdr>
    </w:div>
    <w:div w:id="975186623">
      <w:bodyDiv w:val="1"/>
      <w:marLeft w:val="0"/>
      <w:marRight w:val="0"/>
      <w:marTop w:val="0"/>
      <w:marBottom w:val="0"/>
      <w:divBdr>
        <w:top w:val="none" w:sz="0" w:space="0" w:color="auto"/>
        <w:left w:val="none" w:sz="0" w:space="0" w:color="auto"/>
        <w:bottom w:val="none" w:sz="0" w:space="0" w:color="auto"/>
        <w:right w:val="none" w:sz="0" w:space="0" w:color="auto"/>
      </w:divBdr>
    </w:div>
    <w:div w:id="1091437480">
      <w:bodyDiv w:val="1"/>
      <w:marLeft w:val="0"/>
      <w:marRight w:val="0"/>
      <w:marTop w:val="0"/>
      <w:marBottom w:val="0"/>
      <w:divBdr>
        <w:top w:val="none" w:sz="0" w:space="0" w:color="auto"/>
        <w:left w:val="none" w:sz="0" w:space="0" w:color="auto"/>
        <w:bottom w:val="none" w:sz="0" w:space="0" w:color="auto"/>
        <w:right w:val="none" w:sz="0" w:space="0" w:color="auto"/>
      </w:divBdr>
    </w:div>
    <w:div w:id="1673675744">
      <w:bodyDiv w:val="1"/>
      <w:marLeft w:val="0"/>
      <w:marRight w:val="0"/>
      <w:marTop w:val="0"/>
      <w:marBottom w:val="0"/>
      <w:divBdr>
        <w:top w:val="none" w:sz="0" w:space="0" w:color="auto"/>
        <w:left w:val="none" w:sz="0" w:space="0" w:color="auto"/>
        <w:bottom w:val="none" w:sz="0" w:space="0" w:color="auto"/>
        <w:right w:val="none" w:sz="0" w:space="0" w:color="auto"/>
      </w:divBdr>
      <w:divsChild>
        <w:div w:id="1581524460">
          <w:marLeft w:val="0"/>
          <w:marRight w:val="0"/>
          <w:marTop w:val="0"/>
          <w:marBottom w:val="0"/>
          <w:divBdr>
            <w:top w:val="none" w:sz="0" w:space="0" w:color="auto"/>
            <w:left w:val="none" w:sz="0" w:space="0" w:color="auto"/>
            <w:bottom w:val="none" w:sz="0" w:space="0" w:color="auto"/>
            <w:right w:val="none" w:sz="0" w:space="0" w:color="auto"/>
          </w:divBdr>
        </w:div>
        <w:div w:id="1680891084">
          <w:marLeft w:val="0"/>
          <w:marRight w:val="0"/>
          <w:marTop w:val="0"/>
          <w:marBottom w:val="0"/>
          <w:divBdr>
            <w:top w:val="none" w:sz="0" w:space="0" w:color="auto"/>
            <w:left w:val="none" w:sz="0" w:space="0" w:color="auto"/>
            <w:bottom w:val="none" w:sz="0" w:space="0" w:color="auto"/>
            <w:right w:val="none" w:sz="0" w:space="0" w:color="auto"/>
          </w:divBdr>
        </w:div>
        <w:div w:id="261764655">
          <w:marLeft w:val="0"/>
          <w:marRight w:val="0"/>
          <w:marTop w:val="0"/>
          <w:marBottom w:val="0"/>
          <w:divBdr>
            <w:top w:val="none" w:sz="0" w:space="0" w:color="auto"/>
            <w:left w:val="none" w:sz="0" w:space="0" w:color="auto"/>
            <w:bottom w:val="none" w:sz="0" w:space="0" w:color="auto"/>
            <w:right w:val="none" w:sz="0" w:space="0" w:color="auto"/>
          </w:divBdr>
        </w:div>
        <w:div w:id="798761124">
          <w:marLeft w:val="0"/>
          <w:marRight w:val="0"/>
          <w:marTop w:val="0"/>
          <w:marBottom w:val="0"/>
          <w:divBdr>
            <w:top w:val="none" w:sz="0" w:space="0" w:color="auto"/>
            <w:left w:val="none" w:sz="0" w:space="0" w:color="auto"/>
            <w:bottom w:val="none" w:sz="0" w:space="0" w:color="auto"/>
            <w:right w:val="none" w:sz="0" w:space="0" w:color="auto"/>
          </w:divBdr>
        </w:div>
        <w:div w:id="1148084313">
          <w:marLeft w:val="0"/>
          <w:marRight w:val="0"/>
          <w:marTop w:val="0"/>
          <w:marBottom w:val="0"/>
          <w:divBdr>
            <w:top w:val="none" w:sz="0" w:space="0" w:color="auto"/>
            <w:left w:val="none" w:sz="0" w:space="0" w:color="auto"/>
            <w:bottom w:val="none" w:sz="0" w:space="0" w:color="auto"/>
            <w:right w:val="none" w:sz="0" w:space="0" w:color="auto"/>
          </w:divBdr>
        </w:div>
        <w:div w:id="1350401811">
          <w:marLeft w:val="0"/>
          <w:marRight w:val="0"/>
          <w:marTop w:val="0"/>
          <w:marBottom w:val="0"/>
          <w:divBdr>
            <w:top w:val="none" w:sz="0" w:space="0" w:color="auto"/>
            <w:left w:val="none" w:sz="0" w:space="0" w:color="auto"/>
            <w:bottom w:val="none" w:sz="0" w:space="0" w:color="auto"/>
            <w:right w:val="none" w:sz="0" w:space="0" w:color="auto"/>
          </w:divBdr>
        </w:div>
        <w:div w:id="551385049">
          <w:marLeft w:val="0"/>
          <w:marRight w:val="0"/>
          <w:marTop w:val="0"/>
          <w:marBottom w:val="0"/>
          <w:divBdr>
            <w:top w:val="none" w:sz="0" w:space="0" w:color="auto"/>
            <w:left w:val="none" w:sz="0" w:space="0" w:color="auto"/>
            <w:bottom w:val="none" w:sz="0" w:space="0" w:color="auto"/>
            <w:right w:val="none" w:sz="0" w:space="0" w:color="auto"/>
          </w:divBdr>
        </w:div>
        <w:div w:id="1936745627">
          <w:marLeft w:val="0"/>
          <w:marRight w:val="0"/>
          <w:marTop w:val="0"/>
          <w:marBottom w:val="0"/>
          <w:divBdr>
            <w:top w:val="none" w:sz="0" w:space="0" w:color="auto"/>
            <w:left w:val="none" w:sz="0" w:space="0" w:color="auto"/>
            <w:bottom w:val="none" w:sz="0" w:space="0" w:color="auto"/>
            <w:right w:val="none" w:sz="0" w:space="0" w:color="auto"/>
          </w:divBdr>
        </w:div>
        <w:div w:id="1194418039">
          <w:marLeft w:val="0"/>
          <w:marRight w:val="0"/>
          <w:marTop w:val="0"/>
          <w:marBottom w:val="0"/>
          <w:divBdr>
            <w:top w:val="none" w:sz="0" w:space="0" w:color="auto"/>
            <w:left w:val="none" w:sz="0" w:space="0" w:color="auto"/>
            <w:bottom w:val="none" w:sz="0" w:space="0" w:color="auto"/>
            <w:right w:val="none" w:sz="0" w:space="0" w:color="auto"/>
          </w:divBdr>
        </w:div>
        <w:div w:id="220529005">
          <w:marLeft w:val="0"/>
          <w:marRight w:val="0"/>
          <w:marTop w:val="0"/>
          <w:marBottom w:val="0"/>
          <w:divBdr>
            <w:top w:val="none" w:sz="0" w:space="0" w:color="auto"/>
            <w:left w:val="none" w:sz="0" w:space="0" w:color="auto"/>
            <w:bottom w:val="none" w:sz="0" w:space="0" w:color="auto"/>
            <w:right w:val="none" w:sz="0" w:space="0" w:color="auto"/>
          </w:divBdr>
        </w:div>
        <w:div w:id="672804137">
          <w:marLeft w:val="0"/>
          <w:marRight w:val="0"/>
          <w:marTop w:val="0"/>
          <w:marBottom w:val="0"/>
          <w:divBdr>
            <w:top w:val="none" w:sz="0" w:space="0" w:color="auto"/>
            <w:left w:val="none" w:sz="0" w:space="0" w:color="auto"/>
            <w:bottom w:val="none" w:sz="0" w:space="0" w:color="auto"/>
            <w:right w:val="none" w:sz="0" w:space="0" w:color="auto"/>
          </w:divBdr>
        </w:div>
        <w:div w:id="244926246">
          <w:marLeft w:val="0"/>
          <w:marRight w:val="0"/>
          <w:marTop w:val="0"/>
          <w:marBottom w:val="0"/>
          <w:divBdr>
            <w:top w:val="none" w:sz="0" w:space="0" w:color="auto"/>
            <w:left w:val="none" w:sz="0" w:space="0" w:color="auto"/>
            <w:bottom w:val="none" w:sz="0" w:space="0" w:color="auto"/>
            <w:right w:val="none" w:sz="0" w:space="0" w:color="auto"/>
          </w:divBdr>
        </w:div>
        <w:div w:id="731077118">
          <w:marLeft w:val="0"/>
          <w:marRight w:val="0"/>
          <w:marTop w:val="0"/>
          <w:marBottom w:val="0"/>
          <w:divBdr>
            <w:top w:val="none" w:sz="0" w:space="0" w:color="auto"/>
            <w:left w:val="none" w:sz="0" w:space="0" w:color="auto"/>
            <w:bottom w:val="none" w:sz="0" w:space="0" w:color="auto"/>
            <w:right w:val="none" w:sz="0" w:space="0" w:color="auto"/>
          </w:divBdr>
        </w:div>
        <w:div w:id="1514227853">
          <w:marLeft w:val="0"/>
          <w:marRight w:val="0"/>
          <w:marTop w:val="0"/>
          <w:marBottom w:val="0"/>
          <w:divBdr>
            <w:top w:val="none" w:sz="0" w:space="0" w:color="auto"/>
            <w:left w:val="none" w:sz="0" w:space="0" w:color="auto"/>
            <w:bottom w:val="none" w:sz="0" w:space="0" w:color="auto"/>
            <w:right w:val="none" w:sz="0" w:space="0" w:color="auto"/>
          </w:divBdr>
          <w:divsChild>
            <w:div w:id="32532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734470">
      <w:bodyDiv w:val="1"/>
      <w:marLeft w:val="0"/>
      <w:marRight w:val="0"/>
      <w:marTop w:val="0"/>
      <w:marBottom w:val="0"/>
      <w:divBdr>
        <w:top w:val="none" w:sz="0" w:space="0" w:color="auto"/>
        <w:left w:val="none" w:sz="0" w:space="0" w:color="auto"/>
        <w:bottom w:val="none" w:sz="0" w:space="0" w:color="auto"/>
        <w:right w:val="none" w:sz="0" w:space="0" w:color="auto"/>
      </w:divBdr>
    </w:div>
    <w:div w:id="2044745824">
      <w:bodyDiv w:val="1"/>
      <w:marLeft w:val="0"/>
      <w:marRight w:val="0"/>
      <w:marTop w:val="0"/>
      <w:marBottom w:val="0"/>
      <w:divBdr>
        <w:top w:val="none" w:sz="0" w:space="0" w:color="auto"/>
        <w:left w:val="none" w:sz="0" w:space="0" w:color="auto"/>
        <w:bottom w:val="none" w:sz="0" w:space="0" w:color="auto"/>
        <w:right w:val="none" w:sz="0" w:space="0" w:color="auto"/>
      </w:divBdr>
      <w:divsChild>
        <w:div w:id="1537348625">
          <w:marLeft w:val="0"/>
          <w:marRight w:val="0"/>
          <w:marTop w:val="0"/>
          <w:marBottom w:val="0"/>
          <w:divBdr>
            <w:top w:val="none" w:sz="0" w:space="0" w:color="auto"/>
            <w:left w:val="none" w:sz="0" w:space="0" w:color="auto"/>
            <w:bottom w:val="none" w:sz="0" w:space="0" w:color="auto"/>
            <w:right w:val="none" w:sz="0" w:space="0" w:color="auto"/>
          </w:divBdr>
        </w:div>
        <w:div w:id="1500609534">
          <w:marLeft w:val="0"/>
          <w:marRight w:val="0"/>
          <w:marTop w:val="0"/>
          <w:marBottom w:val="0"/>
          <w:divBdr>
            <w:top w:val="none" w:sz="0" w:space="0" w:color="auto"/>
            <w:left w:val="none" w:sz="0" w:space="0" w:color="auto"/>
            <w:bottom w:val="none" w:sz="0" w:space="0" w:color="auto"/>
            <w:right w:val="none" w:sz="0" w:space="0" w:color="auto"/>
          </w:divBdr>
        </w:div>
        <w:div w:id="1608466134">
          <w:marLeft w:val="0"/>
          <w:marRight w:val="0"/>
          <w:marTop w:val="0"/>
          <w:marBottom w:val="0"/>
          <w:divBdr>
            <w:top w:val="none" w:sz="0" w:space="0" w:color="auto"/>
            <w:left w:val="none" w:sz="0" w:space="0" w:color="auto"/>
            <w:bottom w:val="none" w:sz="0" w:space="0" w:color="auto"/>
            <w:right w:val="none" w:sz="0" w:space="0" w:color="auto"/>
          </w:divBdr>
        </w:div>
        <w:div w:id="1113282852">
          <w:marLeft w:val="0"/>
          <w:marRight w:val="0"/>
          <w:marTop w:val="0"/>
          <w:marBottom w:val="0"/>
          <w:divBdr>
            <w:top w:val="none" w:sz="0" w:space="0" w:color="auto"/>
            <w:left w:val="none" w:sz="0" w:space="0" w:color="auto"/>
            <w:bottom w:val="none" w:sz="0" w:space="0" w:color="auto"/>
            <w:right w:val="none" w:sz="0" w:space="0" w:color="auto"/>
          </w:divBdr>
        </w:div>
        <w:div w:id="1676809831">
          <w:marLeft w:val="0"/>
          <w:marRight w:val="0"/>
          <w:marTop w:val="0"/>
          <w:marBottom w:val="0"/>
          <w:divBdr>
            <w:top w:val="none" w:sz="0" w:space="0" w:color="auto"/>
            <w:left w:val="none" w:sz="0" w:space="0" w:color="auto"/>
            <w:bottom w:val="none" w:sz="0" w:space="0" w:color="auto"/>
            <w:right w:val="none" w:sz="0" w:space="0" w:color="auto"/>
          </w:divBdr>
        </w:div>
        <w:div w:id="1896040251">
          <w:marLeft w:val="0"/>
          <w:marRight w:val="0"/>
          <w:marTop w:val="0"/>
          <w:marBottom w:val="0"/>
          <w:divBdr>
            <w:top w:val="none" w:sz="0" w:space="0" w:color="auto"/>
            <w:left w:val="none" w:sz="0" w:space="0" w:color="auto"/>
            <w:bottom w:val="none" w:sz="0" w:space="0" w:color="auto"/>
            <w:right w:val="none" w:sz="0" w:space="0" w:color="auto"/>
          </w:divBdr>
        </w:div>
        <w:div w:id="1260675883">
          <w:marLeft w:val="0"/>
          <w:marRight w:val="0"/>
          <w:marTop w:val="0"/>
          <w:marBottom w:val="0"/>
          <w:divBdr>
            <w:top w:val="none" w:sz="0" w:space="0" w:color="auto"/>
            <w:left w:val="none" w:sz="0" w:space="0" w:color="auto"/>
            <w:bottom w:val="none" w:sz="0" w:space="0" w:color="auto"/>
            <w:right w:val="none" w:sz="0" w:space="0" w:color="auto"/>
          </w:divBdr>
        </w:div>
        <w:div w:id="487480403">
          <w:marLeft w:val="0"/>
          <w:marRight w:val="0"/>
          <w:marTop w:val="0"/>
          <w:marBottom w:val="0"/>
          <w:divBdr>
            <w:top w:val="none" w:sz="0" w:space="0" w:color="auto"/>
            <w:left w:val="none" w:sz="0" w:space="0" w:color="auto"/>
            <w:bottom w:val="none" w:sz="0" w:space="0" w:color="auto"/>
            <w:right w:val="none" w:sz="0" w:space="0" w:color="auto"/>
          </w:divBdr>
        </w:div>
        <w:div w:id="2123524797">
          <w:marLeft w:val="0"/>
          <w:marRight w:val="0"/>
          <w:marTop w:val="0"/>
          <w:marBottom w:val="0"/>
          <w:divBdr>
            <w:top w:val="none" w:sz="0" w:space="0" w:color="auto"/>
            <w:left w:val="none" w:sz="0" w:space="0" w:color="auto"/>
            <w:bottom w:val="none" w:sz="0" w:space="0" w:color="auto"/>
            <w:right w:val="none" w:sz="0" w:space="0" w:color="auto"/>
          </w:divBdr>
        </w:div>
        <w:div w:id="245961558">
          <w:marLeft w:val="0"/>
          <w:marRight w:val="0"/>
          <w:marTop w:val="0"/>
          <w:marBottom w:val="0"/>
          <w:divBdr>
            <w:top w:val="none" w:sz="0" w:space="0" w:color="auto"/>
            <w:left w:val="none" w:sz="0" w:space="0" w:color="auto"/>
            <w:bottom w:val="none" w:sz="0" w:space="0" w:color="auto"/>
            <w:right w:val="none" w:sz="0" w:space="0" w:color="auto"/>
          </w:divBdr>
        </w:div>
        <w:div w:id="1623490200">
          <w:marLeft w:val="0"/>
          <w:marRight w:val="0"/>
          <w:marTop w:val="0"/>
          <w:marBottom w:val="0"/>
          <w:divBdr>
            <w:top w:val="none" w:sz="0" w:space="0" w:color="auto"/>
            <w:left w:val="none" w:sz="0" w:space="0" w:color="auto"/>
            <w:bottom w:val="none" w:sz="0" w:space="0" w:color="auto"/>
            <w:right w:val="none" w:sz="0" w:space="0" w:color="auto"/>
          </w:divBdr>
        </w:div>
        <w:div w:id="776291884">
          <w:marLeft w:val="0"/>
          <w:marRight w:val="0"/>
          <w:marTop w:val="0"/>
          <w:marBottom w:val="0"/>
          <w:divBdr>
            <w:top w:val="none" w:sz="0" w:space="0" w:color="auto"/>
            <w:left w:val="none" w:sz="0" w:space="0" w:color="auto"/>
            <w:bottom w:val="none" w:sz="0" w:space="0" w:color="auto"/>
            <w:right w:val="none" w:sz="0" w:space="0" w:color="auto"/>
          </w:divBdr>
        </w:div>
        <w:div w:id="317536772">
          <w:marLeft w:val="0"/>
          <w:marRight w:val="0"/>
          <w:marTop w:val="0"/>
          <w:marBottom w:val="0"/>
          <w:divBdr>
            <w:top w:val="none" w:sz="0" w:space="0" w:color="auto"/>
            <w:left w:val="none" w:sz="0" w:space="0" w:color="auto"/>
            <w:bottom w:val="none" w:sz="0" w:space="0" w:color="auto"/>
            <w:right w:val="none" w:sz="0" w:space="0" w:color="auto"/>
          </w:divBdr>
        </w:div>
        <w:div w:id="1040007319">
          <w:marLeft w:val="0"/>
          <w:marRight w:val="0"/>
          <w:marTop w:val="0"/>
          <w:marBottom w:val="0"/>
          <w:divBdr>
            <w:top w:val="none" w:sz="0" w:space="0" w:color="auto"/>
            <w:left w:val="none" w:sz="0" w:space="0" w:color="auto"/>
            <w:bottom w:val="none" w:sz="0" w:space="0" w:color="auto"/>
            <w:right w:val="none" w:sz="0" w:space="0" w:color="auto"/>
          </w:divBdr>
          <w:divsChild>
            <w:div w:id="10374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si.org/explore-our-research/publications/commentary/modern-slavery-and-human-trafficking-expanding-uk-market" TargetMode="External"/><Relationship Id="rId3" Type="http://schemas.openxmlformats.org/officeDocument/2006/relationships/settings" Target="settings.xml"/><Relationship Id="rId7" Type="http://schemas.openxmlformats.org/officeDocument/2006/relationships/hyperlink" Target="https://www.antislaverycommissioner.co.uk/reports-resources/strategic-initiatives-research-projects/sexual-exploitation-through-adult-services-websit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rdicmodelnow.org/2017/11/14/how-a-nordic-model-approach-to-tackling-prostitution-was-implemented-in-ipswich/"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antislaverycommissioner.co.uk/reports-resources/strategic-initiatives-research-projects/sexual-exploitation-through-adult-services-websites/" TargetMode="External"/><Relationship Id="rId2" Type="http://schemas.openxmlformats.org/officeDocument/2006/relationships/hyperlink" Target="https://43b7aa2e-6040-4325-8d69-b57333b95a64.usrfiles.com/ugd/43b7aa_2aa3793584184082877ba83216ca7912.pdf" TargetMode="External"/><Relationship Id="rId1" Type="http://schemas.openxmlformats.org/officeDocument/2006/relationships/hyperlink" Target="https://nordicmodelnow.org/testimonial/emily/" TargetMode="External"/><Relationship Id="rId5" Type="http://schemas.openxmlformats.org/officeDocument/2006/relationships/hyperlink" Target="https://nordicmodelnow.org/2017/11/14/how-a-nordic-model-approach-to-tackling-prostitution-was-implemented-in-ipswich/" TargetMode="External"/><Relationship Id="rId4" Type="http://schemas.openxmlformats.org/officeDocument/2006/relationships/hyperlink" Target="https://www.rusi.org/explore-our-research/publications/commentary/modern-slavery-and-human-trafficking-expanding-uk-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3C39F-65BE-48A1-B5D0-B857D25C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Fisher</dc:creator>
  <cp:keywords/>
  <dc:description/>
  <cp:lastModifiedBy>Anna Fisher</cp:lastModifiedBy>
  <cp:revision>12</cp:revision>
  <cp:lastPrinted>2026-09-09T09:22:00Z</cp:lastPrinted>
  <dcterms:created xsi:type="dcterms:W3CDTF">2026-09-09T08:43:00Z</dcterms:created>
  <dcterms:modified xsi:type="dcterms:W3CDTF">2026-09-09T09:29:00Z</dcterms:modified>
</cp:coreProperties>
</file>